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20806" w14:textId="28CCCA08" w:rsidR="00FF0EA3" w:rsidRDefault="001F0851">
      <w:pPr>
        <w:pStyle w:val="Title"/>
        <w:rPr>
          <w:rFonts w:ascii="Arial" w:hAnsi="Arial" w:cs="Arial"/>
          <w:smallCaps/>
          <w:sz w:val="28"/>
          <w:szCs w:val="28"/>
        </w:rPr>
      </w:pPr>
      <w:r w:rsidRPr="001F0851">
        <w:rPr>
          <w:rFonts w:ascii="Arial" w:hAnsi="Arial" w:cs="Arial"/>
          <w:noProof/>
          <w:color w:val="0000FF"/>
          <w:sz w:val="28"/>
          <w:szCs w:val="28"/>
          <w:shd w:val="clear" w:color="auto" w:fill="CCCCCC"/>
          <w:lang w:eastAsia="fr-CA"/>
        </w:rPr>
        <w:drawing>
          <wp:anchor distT="0" distB="0" distL="114300" distR="114300" simplePos="0" relativeHeight="251656192" behindDoc="0" locked="0" layoutInCell="1" allowOverlap="1" wp14:anchorId="3601F971" wp14:editId="04CB2FCF">
            <wp:simplePos x="0" y="0"/>
            <wp:positionH relativeFrom="column">
              <wp:posOffset>-519430</wp:posOffset>
            </wp:positionH>
            <wp:positionV relativeFrom="paragraph">
              <wp:posOffset>-484505</wp:posOffset>
            </wp:positionV>
            <wp:extent cx="1600835" cy="967105"/>
            <wp:effectExtent l="0" t="0" r="0" b="4445"/>
            <wp:wrapNone/>
            <wp:docPr id="1" name="Image 1" descr="https://encrypted-tbn1.gstatic.com/images?q=tbn:ANd9GcRCKcQIOuD1a8yNyqkvGCNQOPN_udSaX-SrwjuecQ88kPUgU8mk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CKcQIOuD1a8yNyqkvGCNQOPN_udSaX-SrwjuecQ88kPUgU8mk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0851">
        <w:rPr>
          <w:rFonts w:ascii="Arial" w:hAnsi="Arial" w:cs="Arial"/>
          <w:noProof/>
          <w:color w:val="0000FF"/>
          <w:sz w:val="28"/>
          <w:szCs w:val="28"/>
          <w:shd w:val="clear" w:color="auto" w:fill="CCCCCC"/>
          <w:lang w:eastAsia="fr-CA"/>
        </w:rPr>
        <w:drawing>
          <wp:anchor distT="0" distB="0" distL="114300" distR="114300" simplePos="0" relativeHeight="251658240" behindDoc="0" locked="0" layoutInCell="1" allowOverlap="1" wp14:anchorId="01F5BDD1" wp14:editId="4B7FB572">
            <wp:simplePos x="0" y="0"/>
            <wp:positionH relativeFrom="column">
              <wp:posOffset>4966970</wp:posOffset>
            </wp:positionH>
            <wp:positionV relativeFrom="paragraph">
              <wp:posOffset>-493395</wp:posOffset>
            </wp:positionV>
            <wp:extent cx="1600835" cy="904875"/>
            <wp:effectExtent l="0" t="0" r="0" b="9525"/>
            <wp:wrapNone/>
            <wp:docPr id="2" name="Image 2" descr="https://encrypted-tbn1.gstatic.com/images?q=tbn:ANd9GcRCKcQIOuD1a8yNyqkvGCNQOPN_udSaX-SrwjuecQ88kPUgU8mk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CKcQIOuD1a8yNyqkvGCNQOPN_udSaX-SrwjuecQ88kPUgU8mk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6265">
        <w:rPr>
          <w:rFonts w:ascii="Arial" w:hAnsi="Arial" w:cs="Arial"/>
          <w:smallCaps/>
          <w:sz w:val="28"/>
          <w:szCs w:val="28"/>
        </w:rPr>
        <w:t>Parc de l’ile Lebel</w:t>
      </w:r>
      <w:r w:rsidR="00FF0EA3" w:rsidRPr="001F0851">
        <w:rPr>
          <w:rFonts w:ascii="Arial" w:hAnsi="Arial" w:cs="Arial"/>
          <w:smallCaps/>
          <w:sz w:val="28"/>
          <w:szCs w:val="28"/>
        </w:rPr>
        <w:t xml:space="preserve"> </w:t>
      </w:r>
    </w:p>
    <w:p w14:paraId="1CA95F3E" w14:textId="77777777" w:rsidR="00957484" w:rsidRPr="001F0851" w:rsidRDefault="00957484">
      <w:pPr>
        <w:pStyle w:val="Title"/>
        <w:rPr>
          <w:rFonts w:ascii="Arial" w:hAnsi="Arial" w:cs="Arial"/>
          <w:smallCaps/>
          <w:sz w:val="28"/>
          <w:szCs w:val="28"/>
        </w:rPr>
      </w:pPr>
    </w:p>
    <w:p w14:paraId="5B18EA26" w14:textId="77777777" w:rsidR="00957484" w:rsidRPr="0064170D" w:rsidRDefault="00957484" w:rsidP="00957484">
      <w:pPr>
        <w:pStyle w:val="Title"/>
        <w:tabs>
          <w:tab w:val="center" w:pos="4702"/>
        </w:tabs>
        <w:spacing w:line="480" w:lineRule="auto"/>
        <w:rPr>
          <w:rFonts w:ascii="Century Gothic" w:hAnsi="Century Gothic" w:cs="Arial"/>
          <w:smallCaps/>
          <w:color w:val="C00000"/>
          <w:sz w:val="36"/>
          <w:szCs w:val="36"/>
          <w:u w:val="single"/>
        </w:rPr>
      </w:pPr>
      <w:r w:rsidRPr="003C069B">
        <w:rPr>
          <w:rFonts w:ascii="Century Gothic" w:hAnsi="Century Gothic" w:cs="Arial"/>
          <w:smallCaps/>
          <w:color w:val="C00000"/>
          <w:sz w:val="36"/>
          <w:szCs w:val="36"/>
          <w:u w:val="single"/>
        </w:rPr>
        <w:t>LIGNE PRINCIPALE : (450) 313-1300</w:t>
      </w:r>
    </w:p>
    <w:p w14:paraId="18E02948" w14:textId="77777777" w:rsidR="00957484" w:rsidRPr="001F0851" w:rsidRDefault="00957484" w:rsidP="00372298">
      <w:pPr>
        <w:pStyle w:val="Title"/>
        <w:rPr>
          <w:rFonts w:ascii="Arial" w:hAnsi="Arial" w:cs="Arial"/>
          <w:smallCaps/>
          <w:sz w:val="28"/>
          <w:szCs w:val="28"/>
        </w:rPr>
      </w:pPr>
    </w:p>
    <w:p w14:paraId="1CCCAD92" w14:textId="77777777" w:rsidR="00957484" w:rsidRDefault="00957484" w:rsidP="001F3DED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56C08E7D" w14:textId="740CD236" w:rsidR="00F06805" w:rsidRDefault="001F3DED" w:rsidP="001F3DED">
      <w:pPr>
        <w:jc w:val="center"/>
        <w:rPr>
          <w:rFonts w:ascii="Century Gothic" w:hAnsi="Century Gothic" w:cs="Arial"/>
          <w:b/>
          <w:color w:val="333333"/>
          <w:sz w:val="28"/>
          <w:szCs w:val="28"/>
          <w:shd w:val="clear" w:color="auto" w:fill="F3F3F3"/>
        </w:rPr>
      </w:pPr>
      <w:r>
        <w:rPr>
          <w:rFonts w:ascii="Century Gothic" w:hAnsi="Century Gothic" w:cs="Arial"/>
          <w:b/>
          <w:color w:val="333333"/>
          <w:sz w:val="28"/>
          <w:szCs w:val="28"/>
          <w:shd w:val="clear" w:color="auto" w:fill="F3F3F3"/>
        </w:rPr>
        <w:t>Rdc</w:t>
      </w:r>
    </w:p>
    <w:p w14:paraId="512C3957" w14:textId="77777777" w:rsidR="00957484" w:rsidRPr="001F0851" w:rsidRDefault="00957484" w:rsidP="001F3DED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38"/>
        <w:gridCol w:w="1539"/>
        <w:gridCol w:w="3544"/>
        <w:gridCol w:w="1701"/>
      </w:tblGrid>
      <w:tr w:rsidR="00F06805" w14:paraId="03463155" w14:textId="77777777" w:rsidTr="000B78BD">
        <w:tc>
          <w:tcPr>
            <w:tcW w:w="2538" w:type="dxa"/>
          </w:tcPr>
          <w:p w14:paraId="34272CC0" w14:textId="6FFEA386" w:rsidR="00F06805" w:rsidRPr="00E604F5" w:rsidRDefault="00F06805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Les </w:t>
            </w:r>
            <w:r w:rsidR="0006482F">
              <w:rPr>
                <w:rFonts w:ascii="Century Gothic" w:hAnsi="Century Gothic" w:cs="Arial"/>
                <w:b/>
                <w:bCs/>
                <w:sz w:val="22"/>
                <w:szCs w:val="22"/>
              </w:rPr>
              <w:t>Escargots (18-24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39" w:type="dxa"/>
          </w:tcPr>
          <w:p w14:paraId="5DEC8555" w14:textId="34A16461" w:rsidR="00F06805" w:rsidRDefault="00F06805" w:rsidP="0006482F">
            <w:pPr>
              <w:spacing w:line="276" w:lineRule="auto"/>
              <w:jc w:val="center"/>
            </w:pPr>
            <w:r>
              <w:t>3200</w:t>
            </w:r>
          </w:p>
        </w:tc>
        <w:tc>
          <w:tcPr>
            <w:tcW w:w="3544" w:type="dxa"/>
          </w:tcPr>
          <w:p w14:paraId="55C407F0" w14:textId="61AC49FD" w:rsidR="00F06805" w:rsidRPr="00E604F5" w:rsidRDefault="00F06805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Les écureuils (</w:t>
            </w:r>
            <w:r w:rsidR="0006482F">
              <w:rPr>
                <w:rFonts w:ascii="Century Gothic" w:hAnsi="Century Gothic" w:cs="Arial"/>
                <w:b/>
                <w:bCs/>
                <w:sz w:val="22"/>
                <w:szCs w:val="22"/>
              </w:rPr>
              <w:t>36-48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5C7157E7" w14:textId="4A803C71" w:rsidR="00F06805" w:rsidRDefault="00F06805" w:rsidP="0006482F">
            <w:pPr>
              <w:jc w:val="center"/>
            </w:pPr>
            <w:r>
              <w:t>3300</w:t>
            </w:r>
          </w:p>
        </w:tc>
      </w:tr>
      <w:tr w:rsidR="00F06805" w14:paraId="7E496904" w14:textId="77777777" w:rsidTr="000B78BD">
        <w:tc>
          <w:tcPr>
            <w:tcW w:w="2538" w:type="dxa"/>
          </w:tcPr>
          <w:p w14:paraId="36DF3962" w14:textId="4F85C7CE" w:rsidR="00F06805" w:rsidRPr="00E604F5" w:rsidRDefault="00F06805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Les </w:t>
            </w:r>
            <w:r w:rsidR="0006482F">
              <w:rPr>
                <w:rFonts w:ascii="Century Gothic" w:hAnsi="Century Gothic" w:cs="Arial"/>
                <w:b/>
                <w:bCs/>
                <w:sz w:val="22"/>
                <w:szCs w:val="22"/>
              </w:rPr>
              <w:t>Castors (48-60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39" w:type="dxa"/>
          </w:tcPr>
          <w:p w14:paraId="2CA94497" w14:textId="7C9EA94D" w:rsidR="00F06805" w:rsidRDefault="00F06805" w:rsidP="0006482F">
            <w:pPr>
              <w:spacing w:line="276" w:lineRule="auto"/>
              <w:jc w:val="center"/>
            </w:pPr>
            <w:r>
              <w:t>3400</w:t>
            </w:r>
          </w:p>
        </w:tc>
        <w:tc>
          <w:tcPr>
            <w:tcW w:w="3544" w:type="dxa"/>
          </w:tcPr>
          <w:p w14:paraId="74B9131E" w14:textId="16250706" w:rsidR="00F06805" w:rsidRPr="00E604F5" w:rsidRDefault="00F06805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Les </w:t>
            </w:r>
            <w:r w:rsidR="0006482F">
              <w:rPr>
                <w:rFonts w:ascii="Century Gothic" w:hAnsi="Century Gothic" w:cs="Arial"/>
                <w:b/>
                <w:bCs/>
                <w:sz w:val="22"/>
                <w:szCs w:val="22"/>
              </w:rPr>
              <w:t>Libellules (24-36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7B1F63ED" w14:textId="6B68F20C" w:rsidR="00F06805" w:rsidRDefault="00F06805" w:rsidP="0006482F">
            <w:pPr>
              <w:jc w:val="center"/>
            </w:pPr>
            <w:r>
              <w:t>3500</w:t>
            </w:r>
          </w:p>
        </w:tc>
      </w:tr>
      <w:tr w:rsidR="00F06805" w14:paraId="21BB09B1" w14:textId="77777777" w:rsidTr="000B78BD">
        <w:tc>
          <w:tcPr>
            <w:tcW w:w="2538" w:type="dxa"/>
          </w:tcPr>
          <w:p w14:paraId="614EAA46" w14:textId="05EFDAB9" w:rsidR="00F06805" w:rsidRPr="00E604F5" w:rsidRDefault="00F06805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Les </w:t>
            </w:r>
            <w:r w:rsidR="0006482F">
              <w:rPr>
                <w:rFonts w:ascii="Century Gothic" w:hAnsi="Century Gothic" w:cs="Arial"/>
                <w:b/>
                <w:bCs/>
                <w:sz w:val="22"/>
                <w:szCs w:val="22"/>
              </w:rPr>
              <w:t>Chenilles (6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-</w:t>
            </w:r>
            <w:r w:rsidR="0006482F">
              <w:rPr>
                <w:rFonts w:ascii="Century Gothic" w:hAnsi="Century Gothic" w:cs="Arial"/>
                <w:b/>
                <w:bCs/>
                <w:sz w:val="22"/>
                <w:szCs w:val="22"/>
              </w:rPr>
              <w:t>12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39" w:type="dxa"/>
          </w:tcPr>
          <w:p w14:paraId="21E727F5" w14:textId="166ED2B1" w:rsidR="00F06805" w:rsidRDefault="00F06805" w:rsidP="0006482F">
            <w:pPr>
              <w:spacing w:line="276" w:lineRule="auto"/>
              <w:jc w:val="center"/>
            </w:pPr>
            <w:r>
              <w:t>3600</w:t>
            </w:r>
          </w:p>
        </w:tc>
        <w:tc>
          <w:tcPr>
            <w:tcW w:w="3544" w:type="dxa"/>
          </w:tcPr>
          <w:p w14:paraId="3BF4A464" w14:textId="035A3D33" w:rsidR="00F06805" w:rsidRPr="00E604F5" w:rsidRDefault="00F06805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Les Coccinelles (</w:t>
            </w:r>
            <w:r w:rsidR="0006482F">
              <w:rPr>
                <w:rFonts w:ascii="Century Gothic" w:hAnsi="Century Gothic" w:cs="Arial"/>
                <w:b/>
                <w:bCs/>
                <w:sz w:val="22"/>
                <w:szCs w:val="22"/>
              </w:rPr>
              <w:t>12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-</w:t>
            </w:r>
            <w:r w:rsidR="0006482F">
              <w:rPr>
                <w:rFonts w:ascii="Century Gothic" w:hAnsi="Century Gothic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5)</w:t>
            </w:r>
          </w:p>
        </w:tc>
        <w:tc>
          <w:tcPr>
            <w:tcW w:w="1701" w:type="dxa"/>
          </w:tcPr>
          <w:p w14:paraId="3353679F" w14:textId="5D464FEE" w:rsidR="00F06805" w:rsidRDefault="00F06805" w:rsidP="0006482F">
            <w:pPr>
              <w:jc w:val="center"/>
            </w:pPr>
            <w:r>
              <w:t>3700</w:t>
            </w:r>
          </w:p>
        </w:tc>
      </w:tr>
      <w:tr w:rsidR="00F06805" w14:paraId="08D0D132" w14:textId="77777777" w:rsidTr="000B78BD">
        <w:tc>
          <w:tcPr>
            <w:tcW w:w="2538" w:type="dxa"/>
          </w:tcPr>
          <w:p w14:paraId="1F6F975B" w14:textId="5724ECA6" w:rsidR="00F06805" w:rsidRPr="00E604F5" w:rsidRDefault="00F06805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Les </w:t>
            </w:r>
            <w:r w:rsidR="0006482F">
              <w:rPr>
                <w:rFonts w:ascii="Century Gothic" w:hAnsi="Century Gothic" w:cs="Arial"/>
                <w:b/>
                <w:bCs/>
                <w:sz w:val="22"/>
                <w:szCs w:val="22"/>
              </w:rPr>
              <w:t>Abeilles (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15-18)</w:t>
            </w:r>
          </w:p>
        </w:tc>
        <w:tc>
          <w:tcPr>
            <w:tcW w:w="1539" w:type="dxa"/>
          </w:tcPr>
          <w:p w14:paraId="170E3F8C" w14:textId="7CD345EE" w:rsidR="00F06805" w:rsidRDefault="00F06805" w:rsidP="0006482F">
            <w:pPr>
              <w:spacing w:line="276" w:lineRule="auto"/>
              <w:jc w:val="center"/>
            </w:pPr>
            <w:r>
              <w:t>3800</w:t>
            </w:r>
          </w:p>
        </w:tc>
        <w:tc>
          <w:tcPr>
            <w:tcW w:w="3544" w:type="dxa"/>
          </w:tcPr>
          <w:p w14:paraId="18A8AE43" w14:textId="1850DAB8" w:rsidR="00F06805" w:rsidRPr="00E604F5" w:rsidRDefault="00F06805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Salle éducatrices</w:t>
            </w:r>
          </w:p>
        </w:tc>
        <w:tc>
          <w:tcPr>
            <w:tcW w:w="1701" w:type="dxa"/>
          </w:tcPr>
          <w:p w14:paraId="1A31EFFF" w14:textId="1680217B" w:rsidR="00F06805" w:rsidRDefault="00F06805" w:rsidP="0006482F">
            <w:pPr>
              <w:jc w:val="center"/>
            </w:pPr>
            <w:r>
              <w:t>3650</w:t>
            </w:r>
          </w:p>
        </w:tc>
      </w:tr>
      <w:tr w:rsidR="00F06805" w14:paraId="18EC6636" w14:textId="77777777" w:rsidTr="000B78BD">
        <w:tc>
          <w:tcPr>
            <w:tcW w:w="2538" w:type="dxa"/>
          </w:tcPr>
          <w:p w14:paraId="6FB0D5BE" w14:textId="592099DE" w:rsidR="00F06805" w:rsidRDefault="00F06805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Le Gymnase 1</w:t>
            </w:r>
          </w:p>
        </w:tc>
        <w:tc>
          <w:tcPr>
            <w:tcW w:w="1539" w:type="dxa"/>
          </w:tcPr>
          <w:p w14:paraId="6E04C7A4" w14:textId="5C141C28" w:rsidR="00F06805" w:rsidRDefault="00F06805" w:rsidP="0006482F">
            <w:pPr>
              <w:spacing w:line="276" w:lineRule="auto"/>
              <w:jc w:val="center"/>
            </w:pPr>
            <w:r>
              <w:t>3750</w:t>
            </w:r>
          </w:p>
        </w:tc>
        <w:tc>
          <w:tcPr>
            <w:tcW w:w="3544" w:type="dxa"/>
          </w:tcPr>
          <w:p w14:paraId="486BD4E4" w14:textId="40347AE5" w:rsidR="00F06805" w:rsidRDefault="00F06805" w:rsidP="0006482F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Le Gymnase 2</w:t>
            </w:r>
          </w:p>
        </w:tc>
        <w:tc>
          <w:tcPr>
            <w:tcW w:w="1701" w:type="dxa"/>
          </w:tcPr>
          <w:p w14:paraId="6BD30179" w14:textId="23E391FE" w:rsidR="00F06805" w:rsidRDefault="00F06805" w:rsidP="0006482F">
            <w:pPr>
              <w:jc w:val="center"/>
            </w:pPr>
            <w:r>
              <w:t>3450</w:t>
            </w:r>
          </w:p>
        </w:tc>
      </w:tr>
    </w:tbl>
    <w:p w14:paraId="67C40834" w14:textId="77777777" w:rsidR="00957484" w:rsidRDefault="00957484" w:rsidP="001F3DED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638BBA51" w14:textId="5A4B34C3" w:rsidR="001F3DED" w:rsidRDefault="001F3DED" w:rsidP="001F3DED">
      <w:pPr>
        <w:jc w:val="center"/>
        <w:rPr>
          <w:rFonts w:ascii="Century Gothic" w:hAnsi="Century Gothic" w:cs="Arial"/>
          <w:b/>
          <w:color w:val="333333"/>
          <w:sz w:val="28"/>
          <w:szCs w:val="28"/>
          <w:shd w:val="clear" w:color="auto" w:fill="F3F3F3"/>
        </w:rPr>
      </w:pPr>
      <w:r>
        <w:rPr>
          <w:rFonts w:ascii="Century Gothic" w:hAnsi="Century Gothic" w:cs="Arial"/>
          <w:b/>
          <w:color w:val="333333"/>
          <w:sz w:val="28"/>
          <w:szCs w:val="28"/>
          <w:shd w:val="clear" w:color="auto" w:fill="F3F3F3"/>
        </w:rPr>
        <w:t>Étage</w:t>
      </w:r>
    </w:p>
    <w:p w14:paraId="363885BD" w14:textId="77777777" w:rsidR="00957484" w:rsidRPr="001F0851" w:rsidRDefault="00957484" w:rsidP="001F3DED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38"/>
        <w:gridCol w:w="1539"/>
        <w:gridCol w:w="3544"/>
        <w:gridCol w:w="1701"/>
      </w:tblGrid>
      <w:tr w:rsidR="00FD55D0" w14:paraId="6BB5070C" w14:textId="77777777" w:rsidTr="00EC68C3">
        <w:tc>
          <w:tcPr>
            <w:tcW w:w="2538" w:type="dxa"/>
          </w:tcPr>
          <w:p w14:paraId="0277B2B6" w14:textId="69883165" w:rsidR="00FD55D0" w:rsidRPr="00E604F5" w:rsidRDefault="00FD55D0" w:rsidP="00FD55D0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Les </w:t>
            </w:r>
            <w:proofErr w:type="spellStart"/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Surfers</w:t>
            </w:r>
            <w:proofErr w:type="spellEnd"/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(48-60)</w:t>
            </w:r>
          </w:p>
        </w:tc>
        <w:tc>
          <w:tcPr>
            <w:tcW w:w="1539" w:type="dxa"/>
          </w:tcPr>
          <w:p w14:paraId="450F9834" w14:textId="28DBEFF8" w:rsidR="00FD55D0" w:rsidRDefault="00FD55D0" w:rsidP="00FD55D0">
            <w:pPr>
              <w:spacing w:line="276" w:lineRule="auto"/>
              <w:jc w:val="center"/>
            </w:pPr>
            <w:r>
              <w:t>4200</w:t>
            </w:r>
          </w:p>
        </w:tc>
        <w:tc>
          <w:tcPr>
            <w:tcW w:w="3544" w:type="dxa"/>
          </w:tcPr>
          <w:p w14:paraId="024EE38E" w14:textId="4CA40999" w:rsidR="00FD55D0" w:rsidRPr="00E604F5" w:rsidRDefault="00FD55D0" w:rsidP="00FD55D0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Les Pieuvres (6-9)</w:t>
            </w:r>
          </w:p>
        </w:tc>
        <w:tc>
          <w:tcPr>
            <w:tcW w:w="1701" w:type="dxa"/>
          </w:tcPr>
          <w:p w14:paraId="277C6ED7" w14:textId="6FF33701" w:rsidR="00FD55D0" w:rsidRDefault="00FD55D0" w:rsidP="00FD55D0">
            <w:pPr>
              <w:jc w:val="center"/>
            </w:pPr>
            <w:r>
              <w:t>4700</w:t>
            </w:r>
          </w:p>
        </w:tc>
      </w:tr>
      <w:tr w:rsidR="00FD55D0" w14:paraId="6FA97BA6" w14:textId="77777777" w:rsidTr="00EC68C3">
        <w:tc>
          <w:tcPr>
            <w:tcW w:w="2538" w:type="dxa"/>
          </w:tcPr>
          <w:p w14:paraId="1ADC3925" w14:textId="2DC16291" w:rsidR="00FD55D0" w:rsidRPr="00E604F5" w:rsidRDefault="00FD55D0" w:rsidP="00FD55D0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FD55D0">
              <w:rPr>
                <w:rFonts w:ascii="Century Gothic" w:hAnsi="Century Gothic" w:cs="Arial"/>
                <w:b/>
                <w:bCs/>
                <w:sz w:val="20"/>
                <w:szCs w:val="20"/>
              </w:rPr>
              <w:t>Les Moussaillons (36-48)</w:t>
            </w:r>
          </w:p>
        </w:tc>
        <w:tc>
          <w:tcPr>
            <w:tcW w:w="1539" w:type="dxa"/>
          </w:tcPr>
          <w:p w14:paraId="0D88F592" w14:textId="67292306" w:rsidR="00FD55D0" w:rsidRDefault="00FD55D0" w:rsidP="00FD55D0">
            <w:pPr>
              <w:spacing w:line="276" w:lineRule="auto"/>
              <w:jc w:val="center"/>
            </w:pPr>
            <w:r>
              <w:t>4300</w:t>
            </w:r>
          </w:p>
        </w:tc>
        <w:tc>
          <w:tcPr>
            <w:tcW w:w="3544" w:type="dxa"/>
          </w:tcPr>
          <w:p w14:paraId="5A418D32" w14:textId="1F2E0A2E" w:rsidR="00FD55D0" w:rsidRPr="00E604F5" w:rsidRDefault="00FD55D0" w:rsidP="00FD55D0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1F3DED">
              <w:rPr>
                <w:rFonts w:ascii="Century Gothic" w:hAnsi="Century Gothic" w:cs="Arial"/>
                <w:b/>
                <w:bCs/>
                <w:sz w:val="20"/>
                <w:szCs w:val="20"/>
              </w:rPr>
              <w:t>Les Coquillages (18-24)</w:t>
            </w:r>
          </w:p>
        </w:tc>
        <w:tc>
          <w:tcPr>
            <w:tcW w:w="1701" w:type="dxa"/>
          </w:tcPr>
          <w:p w14:paraId="1FD2A8FC" w14:textId="10013382" w:rsidR="00FD55D0" w:rsidRDefault="00FD55D0" w:rsidP="00FD55D0">
            <w:pPr>
              <w:jc w:val="center"/>
            </w:pPr>
            <w:r>
              <w:t>4800</w:t>
            </w:r>
          </w:p>
        </w:tc>
      </w:tr>
      <w:tr w:rsidR="00FD55D0" w14:paraId="5BF582F9" w14:textId="77777777" w:rsidTr="00EC68C3">
        <w:tc>
          <w:tcPr>
            <w:tcW w:w="2538" w:type="dxa"/>
          </w:tcPr>
          <w:p w14:paraId="53F980AC" w14:textId="754545C3" w:rsidR="00FD55D0" w:rsidRPr="00E604F5" w:rsidRDefault="00FD55D0" w:rsidP="00FD55D0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Les Dauphins (9-12)</w:t>
            </w:r>
          </w:p>
        </w:tc>
        <w:tc>
          <w:tcPr>
            <w:tcW w:w="1539" w:type="dxa"/>
          </w:tcPr>
          <w:p w14:paraId="25CA1995" w14:textId="6CBFC150" w:rsidR="00FD55D0" w:rsidRDefault="00FD55D0" w:rsidP="00FD55D0">
            <w:pPr>
              <w:spacing w:line="276" w:lineRule="auto"/>
              <w:jc w:val="center"/>
            </w:pPr>
            <w:r>
              <w:t>4400</w:t>
            </w:r>
          </w:p>
        </w:tc>
        <w:tc>
          <w:tcPr>
            <w:tcW w:w="3544" w:type="dxa"/>
          </w:tcPr>
          <w:p w14:paraId="55442D76" w14:textId="2D834E7C" w:rsidR="00FD55D0" w:rsidRPr="00E604F5" w:rsidRDefault="00585153" w:rsidP="00FD55D0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Les Loutres (24-36)</w:t>
            </w:r>
          </w:p>
        </w:tc>
        <w:tc>
          <w:tcPr>
            <w:tcW w:w="1701" w:type="dxa"/>
          </w:tcPr>
          <w:p w14:paraId="3390FAE2" w14:textId="15614385" w:rsidR="00FD55D0" w:rsidRDefault="00585153" w:rsidP="00FD55D0">
            <w:pPr>
              <w:jc w:val="center"/>
            </w:pPr>
            <w:r>
              <w:t>4600</w:t>
            </w:r>
          </w:p>
        </w:tc>
      </w:tr>
      <w:tr w:rsidR="00FD55D0" w14:paraId="76A156D1" w14:textId="77777777" w:rsidTr="00EC68C3">
        <w:tc>
          <w:tcPr>
            <w:tcW w:w="2538" w:type="dxa"/>
          </w:tcPr>
          <w:p w14:paraId="74AE603F" w14:textId="1C03B19B" w:rsidR="00FD55D0" w:rsidRPr="00E604F5" w:rsidRDefault="00FD55D0" w:rsidP="00FD55D0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8A3CFA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Les </w:t>
            </w:r>
            <w:proofErr w:type="spellStart"/>
            <w:r w:rsidRPr="008A3CFA">
              <w:rPr>
                <w:rFonts w:ascii="Century Gothic" w:hAnsi="Century Gothic" w:cs="Arial"/>
                <w:b/>
                <w:bCs/>
                <w:sz w:val="18"/>
                <w:szCs w:val="18"/>
              </w:rPr>
              <w:t>Hyppocampes</w:t>
            </w:r>
            <w:proofErr w:type="spellEnd"/>
            <w:r w:rsidRPr="008A3CFA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(18-24)</w:t>
            </w:r>
          </w:p>
        </w:tc>
        <w:tc>
          <w:tcPr>
            <w:tcW w:w="1539" w:type="dxa"/>
          </w:tcPr>
          <w:p w14:paraId="60AF5043" w14:textId="189C2D48" w:rsidR="00FD55D0" w:rsidRDefault="00FD55D0" w:rsidP="00FD55D0">
            <w:pPr>
              <w:spacing w:line="276" w:lineRule="auto"/>
              <w:jc w:val="center"/>
            </w:pPr>
            <w:r>
              <w:t>4500</w:t>
            </w:r>
          </w:p>
        </w:tc>
        <w:tc>
          <w:tcPr>
            <w:tcW w:w="3544" w:type="dxa"/>
          </w:tcPr>
          <w:p w14:paraId="40A71273" w14:textId="25E250D0" w:rsidR="00FD55D0" w:rsidRPr="00E604F5" w:rsidRDefault="00585153" w:rsidP="00FD55D0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Direction</w:t>
            </w:r>
          </w:p>
        </w:tc>
        <w:tc>
          <w:tcPr>
            <w:tcW w:w="1701" w:type="dxa"/>
          </w:tcPr>
          <w:p w14:paraId="647BA622" w14:textId="682745F2" w:rsidR="00FD55D0" w:rsidRDefault="00585153" w:rsidP="00FD55D0">
            <w:pPr>
              <w:jc w:val="center"/>
            </w:pPr>
            <w:r>
              <w:t>3100</w:t>
            </w:r>
          </w:p>
        </w:tc>
      </w:tr>
    </w:tbl>
    <w:p w14:paraId="4DF6308C" w14:textId="77777777" w:rsidR="00F06805" w:rsidRDefault="00F06805" w:rsidP="00585153">
      <w:pPr>
        <w:rPr>
          <w:rFonts w:ascii="Century Gothic" w:hAnsi="Century Gothic" w:cs="Arial"/>
          <w:b/>
          <w:bCs/>
          <w:sz w:val="28"/>
          <w:szCs w:val="28"/>
        </w:rPr>
      </w:pPr>
    </w:p>
    <w:sectPr w:rsidR="00F06805" w:rsidSect="00F73EE2">
      <w:pgSz w:w="12240" w:h="15840" w:code="1"/>
      <w:pgMar w:top="107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CF"/>
    <w:rsid w:val="00037724"/>
    <w:rsid w:val="00041874"/>
    <w:rsid w:val="000539C6"/>
    <w:rsid w:val="0006482F"/>
    <w:rsid w:val="0006603B"/>
    <w:rsid w:val="00066CE6"/>
    <w:rsid w:val="00084E76"/>
    <w:rsid w:val="000A0C19"/>
    <w:rsid w:val="000B1820"/>
    <w:rsid w:val="000F450C"/>
    <w:rsid w:val="00127412"/>
    <w:rsid w:val="00133FC9"/>
    <w:rsid w:val="001566FE"/>
    <w:rsid w:val="00161DE6"/>
    <w:rsid w:val="0018698C"/>
    <w:rsid w:val="001F0851"/>
    <w:rsid w:val="001F3DED"/>
    <w:rsid w:val="0020667E"/>
    <w:rsid w:val="002919FF"/>
    <w:rsid w:val="00295F31"/>
    <w:rsid w:val="002F6830"/>
    <w:rsid w:val="002F6F6B"/>
    <w:rsid w:val="0035206B"/>
    <w:rsid w:val="003566D3"/>
    <w:rsid w:val="00367BCF"/>
    <w:rsid w:val="00372298"/>
    <w:rsid w:val="00382D4F"/>
    <w:rsid w:val="003A296F"/>
    <w:rsid w:val="003B4F82"/>
    <w:rsid w:val="003C506E"/>
    <w:rsid w:val="003E3FBA"/>
    <w:rsid w:val="004056A7"/>
    <w:rsid w:val="00417D15"/>
    <w:rsid w:val="004415EB"/>
    <w:rsid w:val="004551E1"/>
    <w:rsid w:val="00461725"/>
    <w:rsid w:val="004A6F95"/>
    <w:rsid w:val="004E702B"/>
    <w:rsid w:val="004F605C"/>
    <w:rsid w:val="00506F0D"/>
    <w:rsid w:val="00524E2A"/>
    <w:rsid w:val="00531930"/>
    <w:rsid w:val="00557230"/>
    <w:rsid w:val="00585153"/>
    <w:rsid w:val="005A3191"/>
    <w:rsid w:val="005C3AC9"/>
    <w:rsid w:val="005C5737"/>
    <w:rsid w:val="005C6A67"/>
    <w:rsid w:val="005F2CD0"/>
    <w:rsid w:val="005F5393"/>
    <w:rsid w:val="00605FEB"/>
    <w:rsid w:val="00611F33"/>
    <w:rsid w:val="00626B29"/>
    <w:rsid w:val="006344BF"/>
    <w:rsid w:val="00653EC9"/>
    <w:rsid w:val="006833FB"/>
    <w:rsid w:val="00695227"/>
    <w:rsid w:val="0070037B"/>
    <w:rsid w:val="00723253"/>
    <w:rsid w:val="00737745"/>
    <w:rsid w:val="00771371"/>
    <w:rsid w:val="007A3027"/>
    <w:rsid w:val="007D4C31"/>
    <w:rsid w:val="007E2DA4"/>
    <w:rsid w:val="007E3C75"/>
    <w:rsid w:val="00800552"/>
    <w:rsid w:val="00804C7B"/>
    <w:rsid w:val="00810037"/>
    <w:rsid w:val="0081446B"/>
    <w:rsid w:val="00852FCE"/>
    <w:rsid w:val="0085446D"/>
    <w:rsid w:val="00872F61"/>
    <w:rsid w:val="008A3CFA"/>
    <w:rsid w:val="008B156A"/>
    <w:rsid w:val="008C5E7A"/>
    <w:rsid w:val="008D4FFC"/>
    <w:rsid w:val="008D5805"/>
    <w:rsid w:val="008E48B9"/>
    <w:rsid w:val="00957468"/>
    <w:rsid w:val="00957484"/>
    <w:rsid w:val="009607F8"/>
    <w:rsid w:val="00960FA0"/>
    <w:rsid w:val="00961469"/>
    <w:rsid w:val="00993984"/>
    <w:rsid w:val="00A0319A"/>
    <w:rsid w:val="00A06C1E"/>
    <w:rsid w:val="00A07054"/>
    <w:rsid w:val="00A07F77"/>
    <w:rsid w:val="00A2600C"/>
    <w:rsid w:val="00A34239"/>
    <w:rsid w:val="00A6586D"/>
    <w:rsid w:val="00A743D2"/>
    <w:rsid w:val="00A828D9"/>
    <w:rsid w:val="00A82A00"/>
    <w:rsid w:val="00B33A83"/>
    <w:rsid w:val="00B5048A"/>
    <w:rsid w:val="00B63330"/>
    <w:rsid w:val="00BB1CB7"/>
    <w:rsid w:val="00C050A7"/>
    <w:rsid w:val="00C075D8"/>
    <w:rsid w:val="00C71CCB"/>
    <w:rsid w:val="00C75F9A"/>
    <w:rsid w:val="00CB4CA7"/>
    <w:rsid w:val="00CC1510"/>
    <w:rsid w:val="00CE01C1"/>
    <w:rsid w:val="00CF3CE6"/>
    <w:rsid w:val="00D833A3"/>
    <w:rsid w:val="00DA752E"/>
    <w:rsid w:val="00DE5D3A"/>
    <w:rsid w:val="00E247D9"/>
    <w:rsid w:val="00E26265"/>
    <w:rsid w:val="00E46D07"/>
    <w:rsid w:val="00E55336"/>
    <w:rsid w:val="00E604F5"/>
    <w:rsid w:val="00E639D4"/>
    <w:rsid w:val="00E765D1"/>
    <w:rsid w:val="00E96448"/>
    <w:rsid w:val="00EA0DD0"/>
    <w:rsid w:val="00EA3156"/>
    <w:rsid w:val="00EE5AF5"/>
    <w:rsid w:val="00F01FBF"/>
    <w:rsid w:val="00F06805"/>
    <w:rsid w:val="00F420FB"/>
    <w:rsid w:val="00F4422F"/>
    <w:rsid w:val="00F73EE2"/>
    <w:rsid w:val="00F80AF8"/>
    <w:rsid w:val="00F920EF"/>
    <w:rsid w:val="00FA3ED1"/>
    <w:rsid w:val="00FB1DF3"/>
    <w:rsid w:val="00FB5675"/>
    <w:rsid w:val="00FD0CCA"/>
    <w:rsid w:val="00FD55D0"/>
    <w:rsid w:val="00FE37DB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8A7F79"/>
  <w15:docId w15:val="{42D77494-EBAD-403A-9753-A07188BF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6A67"/>
    <w:rPr>
      <w:sz w:val="24"/>
      <w:szCs w:val="24"/>
      <w:lang w:eastAsia="fr-FR"/>
    </w:rPr>
  </w:style>
  <w:style w:type="paragraph" w:styleId="Heading1">
    <w:name w:val="heading 1"/>
    <w:basedOn w:val="Normal"/>
    <w:next w:val="Normal"/>
    <w:qFormat/>
    <w:rsid w:val="005C6A67"/>
    <w:pPr>
      <w:keepNext/>
      <w:spacing w:after="36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E01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E01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C6A67"/>
    <w:pPr>
      <w:jc w:val="center"/>
    </w:pPr>
    <w:rPr>
      <w:b/>
      <w:bCs/>
      <w:sz w:val="40"/>
    </w:rPr>
  </w:style>
  <w:style w:type="paragraph" w:styleId="BalloonText">
    <w:name w:val="Balloon Text"/>
    <w:basedOn w:val="Normal"/>
    <w:semiHidden/>
    <w:rsid w:val="008C5E7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3FC9"/>
    <w:rPr>
      <w:b/>
      <w:bCs/>
    </w:rPr>
  </w:style>
  <w:style w:type="table" w:styleId="TableGrid">
    <w:name w:val="Table Grid"/>
    <w:basedOn w:val="TableNormal"/>
    <w:rsid w:val="00634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CE01C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fr-FR"/>
    </w:rPr>
  </w:style>
  <w:style w:type="character" w:customStyle="1" w:styleId="Heading3Char">
    <w:name w:val="Heading 3 Char"/>
    <w:basedOn w:val="DefaultParagraphFont"/>
    <w:link w:val="Heading3"/>
    <w:semiHidden/>
    <w:rsid w:val="00CE01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customStyle="1" w:styleId="gd">
    <w:name w:val="gd"/>
    <w:basedOn w:val="DefaultParagraphFont"/>
    <w:rsid w:val="00CE01C1"/>
  </w:style>
  <w:style w:type="character" w:styleId="Hyperlink">
    <w:name w:val="Hyperlink"/>
    <w:basedOn w:val="DefaultParagraphFont"/>
    <w:unhideWhenUsed/>
    <w:rsid w:val="009607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298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rsid w:val="00957484"/>
    <w:rPr>
      <w:b/>
      <w:bCs/>
      <w:sz w:val="4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google.ca/imgres?hl=fr&amp;biw=1184&amp;bih=587&amp;tbm=isch&amp;tbnid=ZKaxJ8MrBJwTNM:&amp;imgrefurl=http://www.indicatifs-telephoniques.net/indicatif-Ukraine-380.php&amp;docid=-_rQnTm9SBxbxM&amp;imgurl=http://www.indicatifs-telephoniques.net/dring/telephone_380.jpg&amp;w=270&amp;h=264&amp;ei=i5OgUvnOF6XCyAHWhIH4Bw&amp;zoom=1&amp;ved=1t:3588,r:11,s:0,i:133&amp;iact=rc&amp;page=2&amp;tbnh=177&amp;tbnw=181&amp;start=10&amp;ndsp=15&amp;tx=110&amp;ty=1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22F73-F219-452E-B0C8-1D65F44E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Téléphonique en cas d’urgence</vt:lpstr>
    </vt:vector>
  </TitlesOfParts>
  <Company>MAISON BOULAY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Téléphonique en cas d’urgence</dc:title>
  <dc:creator>LISETTE</dc:creator>
  <cp:lastModifiedBy>Gagnon Marc-Andre</cp:lastModifiedBy>
  <cp:revision>3</cp:revision>
  <cp:lastPrinted>2023-02-14T16:40:00Z</cp:lastPrinted>
  <dcterms:created xsi:type="dcterms:W3CDTF">2025-10-06T15:03:00Z</dcterms:created>
  <dcterms:modified xsi:type="dcterms:W3CDTF">2025-10-06T15:08:00Z</dcterms:modified>
</cp:coreProperties>
</file>